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附：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color w:val="auto"/>
          <w:sz w:val="36"/>
        </w:rPr>
      </w:pPr>
      <w:r>
        <w:rPr>
          <w:rFonts w:hint="eastAsia" w:asciiTheme="minorEastAsia" w:hAnsiTheme="minorEastAsia"/>
          <w:b/>
          <w:color w:val="auto"/>
          <w:sz w:val="36"/>
        </w:rPr>
        <w:t>成都国科海博信息技术股份有限公司</w:t>
      </w:r>
    </w:p>
    <w:p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  <w:bookmarkStart w:id="0" w:name="_GoBack"/>
      <w:r>
        <w:rPr>
          <w:rFonts w:hint="eastAsia" w:asciiTheme="minorEastAsia" w:hAnsiTheme="minorEastAsia"/>
          <w:b/>
          <w:color w:val="auto"/>
          <w:sz w:val="36"/>
        </w:rPr>
        <w:t>临时股东大会授权委托书</w:t>
      </w:r>
    </w:p>
    <w:bookmarkEnd w:id="0"/>
    <w:p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兹授权     先生（女士）代表我单位（个人）出席成都国科海博信息技术股份有限公司2023年临时股东大会，并代为行使表决权。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 xml:space="preserve">委托人（个人签字/公司盖章）：                   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身份证号码/统一社会信用代码：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 xml:space="preserve">委托人持股数：                  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受托人签字：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身份证号码：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委托期限：本授权委托书有效期自签发之日起至本次会议结束时止。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>
      <w:pPr>
        <w:spacing w:line="360" w:lineRule="auto"/>
        <w:jc w:val="right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jdiZGNjNjJkMzZlOGMxZDkyNjJhYTViMTQxYWMifQ=="/>
  </w:docVars>
  <w:rsids>
    <w:rsidRoot w:val="0D650316"/>
    <w:rsid w:val="0D650316"/>
    <w:rsid w:val="32C0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0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2023-04-07T06:49:00Z</dcterms:created>
  <dc:creator>W/mt</dc:creator>
  <cp:lastModifiedBy>W/mt</cp:lastModifiedBy>
  <dcterms:modified xsi:type="dcterms:W3CDTF">2023-04-07T06:49:58Z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F0C40A28805A4182B53243C26C7C5DD4</vt:lpwstr>
  </property>
</Properties>
</file>